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2" w:rsidRPr="004E2D72" w:rsidRDefault="002D73E2" w:rsidP="002D73E2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E2D72">
        <w:rPr>
          <w:rFonts w:ascii="Times New Roman" w:hAnsi="Times New Roman" w:cs="Times New Roman"/>
          <w:b/>
          <w:bCs/>
          <w:sz w:val="27"/>
          <w:szCs w:val="27"/>
        </w:rPr>
        <w:t>ПАМЯТКА ДЛЯ ОБУЧАЮЩИХСЯ</w:t>
      </w:r>
    </w:p>
    <w:p w:rsidR="00CA6FEE" w:rsidRPr="004E2D72" w:rsidRDefault="00B86077" w:rsidP="002D73E2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ПРОВЕДЕНИИ СОЦИАЛЬНО-ПСИХОЛОГИЧЕСКОГО ТЕСТИРОВАНИЯ</w:t>
      </w:r>
    </w:p>
    <w:p w:rsidR="00904EF6" w:rsidRDefault="00904EF6" w:rsidP="00904EF6">
      <w:pPr>
        <w:tabs>
          <w:tab w:val="left" w:pos="546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F6" w:rsidRPr="00A45528" w:rsidRDefault="00904EF6" w:rsidP="00904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спектре проблем, стоящих перед российским обществом, одно из </w:t>
      </w:r>
      <w:bookmarkStart w:id="0" w:name="_GoBack"/>
      <w:bookmarkEnd w:id="0"/>
      <w:r w:rsidRPr="00A45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04EF6" w:rsidRPr="00904EF6" w:rsidRDefault="00904EF6" w:rsidP="0090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Наркоситуация в Иркутской области оценивается как напряженная. Следует отметить, что косвенно или напрямую проблема наркомании затрагивает практически каждого пятого жителя Иркутской области.</w:t>
      </w:r>
      <w:r w:rsidRPr="006516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4EF6" w:rsidRPr="00904EF6" w:rsidRDefault="00904EF6" w:rsidP="00904EF6">
      <w:pPr>
        <w:tabs>
          <w:tab w:val="left" w:pos="546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9C">
        <w:rPr>
          <w:rFonts w:ascii="Times New Roman" w:hAnsi="Times New Roman" w:cs="Times New Roman"/>
          <w:sz w:val="28"/>
          <w:szCs w:val="28"/>
        </w:rPr>
        <w:t>Сегодня мы</w:t>
      </w:r>
      <w:r w:rsidRPr="00185AF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откровенны - </w:t>
      </w:r>
      <w:r w:rsidRPr="0006219C">
        <w:rPr>
          <w:rFonts w:ascii="Times New Roman" w:hAnsi="Times New Roman" w:cs="Times New Roman"/>
          <w:sz w:val="28"/>
          <w:szCs w:val="28"/>
        </w:rPr>
        <w:t xml:space="preserve">идет нарковойна. </w:t>
      </w:r>
      <w:r w:rsidRPr="000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в список запрещенных внесено около 70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веществ. С помощью наркотиков можно уничтожить целое молодое поколение.</w:t>
      </w:r>
    </w:p>
    <w:p w:rsidR="00CA6FEE" w:rsidRDefault="00B86077" w:rsidP="00904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С 2014 года</w:t>
      </w:r>
      <w:r w:rsidR="00A07BAC" w:rsidRPr="004E2D72">
        <w:rPr>
          <w:rFonts w:ascii="Times New Roman" w:hAnsi="Times New Roman" w:cs="Times New Roman"/>
          <w:sz w:val="27"/>
          <w:szCs w:val="27"/>
        </w:rPr>
        <w:t xml:space="preserve"> по </w:t>
      </w:r>
      <w:r w:rsidR="00CA6FEE" w:rsidRPr="004E2D72">
        <w:rPr>
          <w:rFonts w:ascii="Times New Roman" w:hAnsi="Times New Roman" w:cs="Times New Roman"/>
          <w:sz w:val="27"/>
          <w:szCs w:val="27"/>
        </w:rPr>
        <w:t>всей России в образовательных организациях проводится процедура социально-психологического тестирования</w:t>
      </w:r>
      <w:r w:rsidR="00BF7389" w:rsidRPr="0090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077" w:rsidRPr="00D665A7" w:rsidRDefault="00B86077" w:rsidP="00B86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B86077" w:rsidRPr="00D665A7" w:rsidRDefault="00B86077" w:rsidP="00B86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B86077" w:rsidRPr="00D665A7" w:rsidRDefault="00B86077" w:rsidP="00B860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социально-психологическое тестирование обучающихся в образовательной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</w:t>
      </w:r>
      <w:r w:rsidRPr="00D6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077" w:rsidRPr="00B86077" w:rsidRDefault="00B86077" w:rsidP="00B860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профилактические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медицинские         осмотры обучающ</w:t>
      </w:r>
      <w:r w:rsidRPr="00D6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ихся в специализированной медицинской организации.</w:t>
      </w:r>
    </w:p>
    <w:p w:rsidR="00904EF6" w:rsidRDefault="00904EF6" w:rsidP="00904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</w:t>
      </w:r>
      <w:r w:rsidR="00B86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04EF6" w:rsidRDefault="00904EF6" w:rsidP="00904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</w:t>
      </w:r>
      <w:r w:rsidR="00B86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тестирования </w:t>
      </w: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оказание своевременной помощи обучающимся и корректировка профилактической работы в</w:t>
      </w:r>
      <w:r w:rsidR="00B86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заведении</w:t>
      </w: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04EF6" w:rsidRPr="00904EF6" w:rsidRDefault="00904EF6" w:rsidP="00904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904EF6" w:rsidRPr="00904EF6" w:rsidRDefault="00904EF6" w:rsidP="00904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тестирование проводится при наличии вашего информированного согласия в пис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ьменной форме.</w:t>
      </w: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04EF6" w:rsidRPr="00B86077" w:rsidRDefault="00904EF6" w:rsidP="00B86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904EF6" w:rsidRPr="00904EF6" w:rsidRDefault="00904EF6" w:rsidP="00904E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pacing w:val="3"/>
          <w:sz w:val="27"/>
          <w:szCs w:val="27"/>
        </w:rPr>
      </w:pPr>
      <w:r>
        <w:rPr>
          <w:rStyle w:val="a3"/>
          <w:b w:val="0"/>
          <w:bCs w:val="0"/>
          <w:sz w:val="28"/>
          <w:szCs w:val="28"/>
        </w:rPr>
        <w:lastRenderedPageBreak/>
        <w:t xml:space="preserve">  Вам будут розданы тесты из 5 вопросов, </w:t>
      </w:r>
      <w:r w:rsidRPr="004E2D72">
        <w:rPr>
          <w:spacing w:val="3"/>
          <w:sz w:val="27"/>
          <w:szCs w:val="27"/>
        </w:rPr>
        <w:t>необходимо выбрать всего один вариант ответа с помощью галочки или подчеркивания напротив вопроса теста.</w:t>
      </w:r>
    </w:p>
    <w:p w:rsidR="002D73E2" w:rsidRPr="004E2D72" w:rsidRDefault="002D73E2" w:rsidP="002D73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4E2D72">
        <w:rPr>
          <w:spacing w:val="3"/>
          <w:sz w:val="27"/>
          <w:szCs w:val="27"/>
        </w:rPr>
        <w:t xml:space="preserve">Рекомендуемое время </w:t>
      </w:r>
      <w:r w:rsidR="006516C1">
        <w:rPr>
          <w:spacing w:val="3"/>
          <w:sz w:val="27"/>
          <w:szCs w:val="27"/>
        </w:rPr>
        <w:t xml:space="preserve">социально-психологического </w:t>
      </w:r>
      <w:r w:rsidRPr="004E2D72">
        <w:rPr>
          <w:spacing w:val="3"/>
          <w:sz w:val="27"/>
          <w:szCs w:val="27"/>
        </w:rPr>
        <w:t>тестирования - не более 5 минут.</w:t>
      </w:r>
    </w:p>
    <w:p w:rsidR="002D73E2" w:rsidRPr="004E2D72" w:rsidRDefault="002D73E2" w:rsidP="002D73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4E2D72">
        <w:rPr>
          <w:spacing w:val="3"/>
          <w:sz w:val="27"/>
          <w:szCs w:val="27"/>
        </w:rPr>
        <w:t>В ходе проведения тестирования не допускается использования ручек с цветной пастой, маркеров, фломастеров и иных, кроме шариковых ручек с цветами синего спектра.</w:t>
      </w:r>
    </w:p>
    <w:p w:rsidR="002D73E2" w:rsidRPr="004E2D72" w:rsidRDefault="002D73E2" w:rsidP="002D73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4E2D72">
        <w:rPr>
          <w:spacing w:val="3"/>
          <w:sz w:val="27"/>
          <w:szCs w:val="27"/>
        </w:rPr>
        <w:t xml:space="preserve"> Перед сдачей тест необходимо перевернуть тыльной стороной кверху в целях недопущения утечки информации и нарушения конфиденциальности.</w:t>
      </w:r>
    </w:p>
    <w:p w:rsidR="00F52F26" w:rsidRDefault="002D73E2" w:rsidP="00B860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4E2D72">
        <w:rPr>
          <w:spacing w:val="3"/>
          <w:sz w:val="27"/>
          <w:szCs w:val="27"/>
        </w:rPr>
        <w:t>Также с</w:t>
      </w:r>
      <w:r w:rsidR="00F70F9F" w:rsidRPr="004E2D72">
        <w:rPr>
          <w:spacing w:val="3"/>
          <w:sz w:val="27"/>
          <w:szCs w:val="27"/>
        </w:rPr>
        <w:t xml:space="preserve"> целью обеспечения конфиденциальности результатов тестирования во время его проведения не допускается свободное общение между </w:t>
      </w:r>
      <w:r w:rsidR="00E16845" w:rsidRPr="004E2D72">
        <w:rPr>
          <w:spacing w:val="3"/>
          <w:sz w:val="27"/>
          <w:szCs w:val="27"/>
        </w:rPr>
        <w:t>тестируемыми</w:t>
      </w:r>
      <w:r w:rsidR="00F70F9F" w:rsidRPr="004E2D72">
        <w:rPr>
          <w:spacing w:val="3"/>
          <w:sz w:val="27"/>
          <w:szCs w:val="27"/>
        </w:rPr>
        <w:t>,</w:t>
      </w:r>
      <w:r w:rsidR="00E16845" w:rsidRPr="004E2D72">
        <w:rPr>
          <w:spacing w:val="3"/>
          <w:sz w:val="27"/>
          <w:szCs w:val="27"/>
        </w:rPr>
        <w:t xml:space="preserve"> </w:t>
      </w:r>
      <w:r w:rsidR="00F70F9F" w:rsidRPr="004E2D72">
        <w:rPr>
          <w:spacing w:val="3"/>
          <w:sz w:val="27"/>
          <w:szCs w:val="27"/>
        </w:rPr>
        <w:t>перемещение по аудитории.</w:t>
      </w:r>
    </w:p>
    <w:p w:rsidR="00F70F9F" w:rsidRPr="004E2D72" w:rsidRDefault="00330D90" w:rsidP="002D73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4E2D72">
        <w:rPr>
          <w:spacing w:val="3"/>
          <w:sz w:val="27"/>
          <w:szCs w:val="27"/>
        </w:rPr>
        <w:t xml:space="preserve">Каждый </w:t>
      </w:r>
      <w:r w:rsidR="00F70F9F" w:rsidRPr="004E2D72">
        <w:rPr>
          <w:spacing w:val="3"/>
          <w:sz w:val="27"/>
          <w:szCs w:val="27"/>
        </w:rPr>
        <w:t>участвующий в тестировании имеет право в любое время отказаться от тестирования, поставив об этом</w:t>
      </w:r>
      <w:r w:rsidRPr="004E2D72">
        <w:rPr>
          <w:spacing w:val="3"/>
          <w:sz w:val="27"/>
          <w:szCs w:val="27"/>
        </w:rPr>
        <w:t xml:space="preserve"> в известность члена </w:t>
      </w:r>
      <w:r w:rsidR="00BF7389" w:rsidRPr="004E2D72">
        <w:rPr>
          <w:spacing w:val="3"/>
          <w:sz w:val="27"/>
          <w:szCs w:val="27"/>
        </w:rPr>
        <w:t>к</w:t>
      </w:r>
      <w:r w:rsidRPr="004E2D72">
        <w:rPr>
          <w:spacing w:val="3"/>
          <w:sz w:val="27"/>
          <w:szCs w:val="27"/>
        </w:rPr>
        <w:t xml:space="preserve">омиссии, </w:t>
      </w:r>
      <w:r w:rsidR="00F70F9F" w:rsidRPr="004E2D72">
        <w:rPr>
          <w:spacing w:val="3"/>
          <w:sz w:val="27"/>
          <w:szCs w:val="27"/>
        </w:rPr>
        <w:t>зафиксировав свой отказ письменно</w:t>
      </w:r>
      <w:r w:rsidRPr="004E2D72">
        <w:rPr>
          <w:spacing w:val="3"/>
          <w:sz w:val="27"/>
          <w:szCs w:val="27"/>
        </w:rPr>
        <w:t>.</w:t>
      </w:r>
      <w:r w:rsidR="00F70F9F" w:rsidRPr="004E2D72">
        <w:rPr>
          <w:spacing w:val="3"/>
          <w:sz w:val="27"/>
          <w:szCs w:val="27"/>
        </w:rPr>
        <w:t xml:space="preserve"> </w:t>
      </w:r>
    </w:p>
    <w:p w:rsidR="002D73E2" w:rsidRPr="004E2D72" w:rsidRDefault="002D73E2" w:rsidP="002D73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3"/>
          <w:sz w:val="27"/>
          <w:szCs w:val="27"/>
        </w:rPr>
      </w:pPr>
      <w:r w:rsidRPr="004E2D72">
        <w:rPr>
          <w:bCs/>
          <w:spacing w:val="3"/>
          <w:sz w:val="27"/>
          <w:szCs w:val="27"/>
        </w:rPr>
        <w:t>При хранении и использовании результатов тестирования соблюдается конфиденциальность.</w:t>
      </w:r>
    </w:p>
    <w:p w:rsidR="00390D57" w:rsidRPr="004E2D72" w:rsidRDefault="00390D57" w:rsidP="00904EF6">
      <w:pPr>
        <w:pStyle w:val="a4"/>
        <w:shd w:val="clear" w:color="auto" w:fill="FFFFFF"/>
        <w:spacing w:before="0" w:beforeAutospacing="0" w:after="0" w:afterAutospacing="0"/>
        <w:jc w:val="both"/>
        <w:rPr>
          <w:spacing w:val="3"/>
          <w:sz w:val="27"/>
          <w:szCs w:val="27"/>
        </w:rPr>
      </w:pPr>
    </w:p>
    <w:p w:rsidR="00390D57" w:rsidRDefault="00F70F9F" w:rsidP="002D73E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spacing w:val="3"/>
          <w:sz w:val="27"/>
          <w:szCs w:val="27"/>
        </w:rPr>
      </w:pPr>
      <w:r w:rsidRPr="004E2D72">
        <w:rPr>
          <w:rStyle w:val="a3"/>
          <w:b w:val="0"/>
          <w:spacing w:val="3"/>
          <w:sz w:val="27"/>
          <w:szCs w:val="27"/>
        </w:rPr>
        <w:t>Мы не стреми</w:t>
      </w:r>
      <w:r w:rsidR="00BF7389" w:rsidRPr="004E2D72">
        <w:rPr>
          <w:rStyle w:val="a3"/>
          <w:b w:val="0"/>
          <w:spacing w:val="3"/>
          <w:sz w:val="27"/>
          <w:szCs w:val="27"/>
        </w:rPr>
        <w:t>мся</w:t>
      </w:r>
      <w:r w:rsidRPr="004E2D72">
        <w:rPr>
          <w:rStyle w:val="a3"/>
          <w:b w:val="0"/>
          <w:spacing w:val="3"/>
          <w:sz w:val="27"/>
          <w:szCs w:val="27"/>
        </w:rPr>
        <w:t xml:space="preserve"> предлагать вам готовые выводы и советы. Уверены, что вы способны самостоятельно сделать выбор и принять решение. </w:t>
      </w:r>
    </w:p>
    <w:p w:rsidR="00F70F9F" w:rsidRDefault="00F70F9F" w:rsidP="002D73E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spacing w:val="3"/>
          <w:sz w:val="27"/>
          <w:szCs w:val="27"/>
        </w:rPr>
      </w:pPr>
      <w:r w:rsidRPr="004E2D72">
        <w:rPr>
          <w:rStyle w:val="a3"/>
          <w:b w:val="0"/>
          <w:spacing w:val="3"/>
          <w:sz w:val="27"/>
          <w:szCs w:val="27"/>
        </w:rPr>
        <w:t xml:space="preserve">Наша задача заключается в том, чтобы дать информацию, необходимую для принятия решения. </w:t>
      </w:r>
      <w:r w:rsidRPr="00B86077">
        <w:rPr>
          <w:rStyle w:val="a3"/>
          <w:b w:val="0"/>
          <w:spacing w:val="3"/>
          <w:sz w:val="27"/>
          <w:szCs w:val="27"/>
        </w:rPr>
        <w:t>Уверены – оно будет разумным!</w:t>
      </w:r>
    </w:p>
    <w:p w:rsidR="00B86077" w:rsidRPr="004E2D72" w:rsidRDefault="00B86077" w:rsidP="002D73E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spacing w:val="3"/>
          <w:sz w:val="27"/>
          <w:szCs w:val="27"/>
        </w:rPr>
      </w:pPr>
    </w:p>
    <w:p w:rsidR="00B86077" w:rsidRPr="00904EF6" w:rsidRDefault="00F70F9F" w:rsidP="00B86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D72">
        <w:rPr>
          <w:sz w:val="27"/>
          <w:szCs w:val="27"/>
        </w:rPr>
        <w:t xml:space="preserve"> </w:t>
      </w:r>
    </w:p>
    <w:p w:rsidR="004528CF" w:rsidRPr="004E2D72" w:rsidRDefault="004528CF" w:rsidP="001F5FFD">
      <w:pPr>
        <w:jc w:val="both"/>
        <w:rPr>
          <w:spacing w:val="3"/>
          <w:sz w:val="27"/>
          <w:szCs w:val="27"/>
        </w:rPr>
      </w:pPr>
    </w:p>
    <w:sectPr w:rsidR="004528CF" w:rsidRPr="004E2D72" w:rsidSect="00B86077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041"/>
    <w:multiLevelType w:val="hybridMultilevel"/>
    <w:tmpl w:val="9EE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7209C"/>
    <w:multiLevelType w:val="multilevel"/>
    <w:tmpl w:val="7032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B"/>
    <w:rsid w:val="00071E93"/>
    <w:rsid w:val="000C3687"/>
    <w:rsid w:val="001F5FFD"/>
    <w:rsid w:val="00274798"/>
    <w:rsid w:val="002B064B"/>
    <w:rsid w:val="002D73E2"/>
    <w:rsid w:val="0031624B"/>
    <w:rsid w:val="00330D90"/>
    <w:rsid w:val="003868EA"/>
    <w:rsid w:val="00390D57"/>
    <w:rsid w:val="004528CF"/>
    <w:rsid w:val="004E2D72"/>
    <w:rsid w:val="005841B2"/>
    <w:rsid w:val="006516C1"/>
    <w:rsid w:val="008C67B5"/>
    <w:rsid w:val="00904EF6"/>
    <w:rsid w:val="00A07BAC"/>
    <w:rsid w:val="00A329DA"/>
    <w:rsid w:val="00A7284B"/>
    <w:rsid w:val="00A84703"/>
    <w:rsid w:val="00A97DBF"/>
    <w:rsid w:val="00B86077"/>
    <w:rsid w:val="00BF7389"/>
    <w:rsid w:val="00C37EB3"/>
    <w:rsid w:val="00CA6FEE"/>
    <w:rsid w:val="00D31C32"/>
    <w:rsid w:val="00D7326A"/>
    <w:rsid w:val="00DC5D9B"/>
    <w:rsid w:val="00E16845"/>
    <w:rsid w:val="00E30E18"/>
    <w:rsid w:val="00E45733"/>
    <w:rsid w:val="00E60EC0"/>
    <w:rsid w:val="00E6539B"/>
    <w:rsid w:val="00EF6805"/>
    <w:rsid w:val="00F52F26"/>
    <w:rsid w:val="00F70F9F"/>
    <w:rsid w:val="00F96459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F9F"/>
    <w:rPr>
      <w:b/>
      <w:bCs/>
    </w:rPr>
  </w:style>
  <w:style w:type="paragraph" w:styleId="a4">
    <w:name w:val="Normal (Web)"/>
    <w:basedOn w:val="a"/>
    <w:uiPriority w:val="99"/>
    <w:unhideWhenUsed/>
    <w:rsid w:val="00F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2">
    <w:name w:val="th2"/>
    <w:basedOn w:val="a0"/>
    <w:rsid w:val="0065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F9F"/>
    <w:rPr>
      <w:b/>
      <w:bCs/>
    </w:rPr>
  </w:style>
  <w:style w:type="paragraph" w:styleId="a4">
    <w:name w:val="Normal (Web)"/>
    <w:basedOn w:val="a"/>
    <w:uiPriority w:val="99"/>
    <w:unhideWhenUsed/>
    <w:rsid w:val="00F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2">
    <w:name w:val="th2"/>
    <w:basedOn w:val="a0"/>
    <w:rsid w:val="0065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ЦПН-2</dc:creator>
  <cp:lastModifiedBy>Лесь</cp:lastModifiedBy>
  <cp:revision>3</cp:revision>
  <cp:lastPrinted>2016-09-22T00:42:00Z</cp:lastPrinted>
  <dcterms:created xsi:type="dcterms:W3CDTF">2016-09-21T11:37:00Z</dcterms:created>
  <dcterms:modified xsi:type="dcterms:W3CDTF">2016-09-22T00:46:00Z</dcterms:modified>
</cp:coreProperties>
</file>